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2A3" w:rsidRPr="00020558" w:rsidRDefault="00D842A3" w:rsidP="00990A71">
      <w:pPr>
        <w:spacing w:line="276" w:lineRule="auto"/>
        <w:rPr>
          <w:rFonts w:asciiTheme="minorHAnsi" w:hAnsiTheme="minorHAnsi"/>
          <w:b/>
        </w:rPr>
      </w:pPr>
      <w:r w:rsidRPr="00020558">
        <w:rPr>
          <w:rFonts w:asciiTheme="minorHAnsi" w:hAnsiTheme="minorHAnsi"/>
          <w:b/>
        </w:rPr>
        <w:t xml:space="preserve">ROBYN'S STORY </w:t>
      </w:r>
    </w:p>
    <w:p w:rsidR="00572DAF" w:rsidRPr="00020558" w:rsidRDefault="00D842A3" w:rsidP="00990A71">
      <w:pPr>
        <w:spacing w:line="276" w:lineRule="auto"/>
        <w:rPr>
          <w:rFonts w:asciiTheme="minorHAnsi" w:hAnsiTheme="minorHAnsi"/>
          <w:b/>
        </w:rPr>
      </w:pPr>
      <w:r w:rsidRPr="00020558">
        <w:rPr>
          <w:rFonts w:asciiTheme="minorHAnsi" w:hAnsiTheme="minorHAnsi"/>
          <w:b/>
        </w:rPr>
        <w:t>A</w:t>
      </w:r>
      <w:r w:rsidR="00572DAF" w:rsidRPr="00020558">
        <w:rPr>
          <w:rFonts w:asciiTheme="minorHAnsi" w:hAnsiTheme="minorHAnsi"/>
          <w:b/>
        </w:rPr>
        <w:t xml:space="preserve"> pharmacist recovers from injury</w:t>
      </w:r>
      <w:r w:rsidRPr="00020558">
        <w:rPr>
          <w:rFonts w:asciiTheme="minorHAnsi" w:hAnsiTheme="minorHAnsi"/>
          <w:b/>
        </w:rPr>
        <w:t>.</w:t>
      </w:r>
    </w:p>
    <w:p w:rsidR="00EB4239" w:rsidRPr="00020558" w:rsidRDefault="00EB4239" w:rsidP="00990A71">
      <w:pPr>
        <w:spacing w:line="276" w:lineRule="auto"/>
        <w:rPr>
          <w:rFonts w:asciiTheme="minorHAnsi" w:hAnsiTheme="minorHAnsi"/>
        </w:rPr>
      </w:pPr>
      <w:r w:rsidRPr="00020558">
        <w:rPr>
          <w:rFonts w:asciiTheme="minorHAnsi" w:hAnsiTheme="minorHAnsi"/>
        </w:rPr>
        <w:t>Robyn has had RSI for about four years.  Although she had previously been very active and involved in a lot of sport she now finds enjoyment at a slower pace.  She has accepted RSI as a part of her future but doesn’t let it run her life any more.</w:t>
      </w:r>
    </w:p>
    <w:p w:rsidR="00EB4239" w:rsidRPr="00020558" w:rsidRDefault="00EB4239" w:rsidP="00990A71">
      <w:pPr>
        <w:spacing w:line="276" w:lineRule="auto"/>
        <w:rPr>
          <w:rFonts w:asciiTheme="minorHAnsi" w:hAnsiTheme="minorHAnsi"/>
          <w:i/>
        </w:rPr>
      </w:pPr>
    </w:p>
    <w:p w:rsidR="00EB4239" w:rsidRPr="00020558" w:rsidRDefault="00EB4239" w:rsidP="00990A71">
      <w:pPr>
        <w:spacing w:line="276" w:lineRule="auto"/>
        <w:rPr>
          <w:rFonts w:asciiTheme="minorHAnsi" w:hAnsiTheme="minorHAnsi"/>
        </w:rPr>
      </w:pPr>
      <w:r w:rsidRPr="00020558">
        <w:rPr>
          <w:rFonts w:asciiTheme="minorHAnsi" w:hAnsiTheme="minorHAnsi"/>
        </w:rPr>
        <w:t>It was around June or July 1999 that I began to feel spasms and pain in my back.  I ignored the symptoms at first and blamed other things like rushing and travelling too much.  I hadn’t even thought I could have an overuse injury, as I didn’t know anyone with RSI.  I went to an osteopath at first and it wasn’t until a couple of months later when I saw my GP that I realised I might have an overuse injury.  When I explained the symptoms to my doctor and thought about work, it made much more sense.</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 xml:space="preserve">I was standing in front of a computer all day, working as a pharmacist.  Standing all day tightens the muscles and compresses the body and my working conditions were very </w:t>
      </w:r>
      <w:proofErr w:type="spellStart"/>
      <w:r w:rsidRPr="00020558">
        <w:rPr>
          <w:rFonts w:asciiTheme="minorHAnsi" w:hAnsiTheme="minorHAnsi"/>
        </w:rPr>
        <w:t>unergonomic</w:t>
      </w:r>
      <w:proofErr w:type="spellEnd"/>
      <w:r w:rsidRPr="00020558">
        <w:rPr>
          <w:rFonts w:asciiTheme="minorHAnsi" w:hAnsiTheme="minorHAnsi"/>
        </w:rPr>
        <w:t xml:space="preserve">.  The injury began to restrict my right arm and shoulder and became so bad I had to take three months off work. I was devastated when this happened.  </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 xml:space="preserve">I didn’t understand what was going on.  I had always been active and then I couldn’t work or take part in any sport at all. I couldn’t go to the movies or out to dinner with friends either because I couldn’t sit or talk through the pain I was experiencing.  It was very depressing and I was knocked sideways.  I had a very bad attitude in the beginning too.  I was angry and couldn’t believe how limited I was physically.  I lay on the lounge all day and read but I did explore a few self-help books, which made me re-assess my outlook. </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 xml:space="preserve">Through these books, I began to see that many people have problems and you have to remember that it could be worse.  A big plus for me with this whole episode has been my change in attitude towards work and my lifestyle in general.  I have learnt to respect and listen to my body.  I take life a lot more slowly and I certainly don’t take my health for granted any more. </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 xml:space="preserve">I commenced a gradual return to work after three months off and built up my hours as I began to feel better.  However, I had relapses and the pain was always there, though diminished at times.  I would become exhausted very easily and never felt that I had much in reserve.  I considered changing my job and saw a few career counsellors, but most possibilities still included computer work or studying to retrain, which I wasn’t interested in doing at my age.  I ended up reducing my hours further until I found a level I could handle more comfortably.  I </w:t>
      </w:r>
      <w:r w:rsidRPr="00020558">
        <w:rPr>
          <w:rFonts w:asciiTheme="minorHAnsi" w:hAnsiTheme="minorHAnsi"/>
        </w:rPr>
        <w:lastRenderedPageBreak/>
        <w:t xml:space="preserve">have accepted now that there is a fine line between what you think you can do and what your body will permit you to do. </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 xml:space="preserve">It’s really hard to deal with, though, because it’s not a clear-cut injury.  The worst part </w:t>
      </w:r>
      <w:proofErr w:type="gramStart"/>
      <w:r w:rsidRPr="00020558">
        <w:rPr>
          <w:rFonts w:asciiTheme="minorHAnsi" w:hAnsiTheme="minorHAnsi"/>
        </w:rPr>
        <w:t>is not knowing</w:t>
      </w:r>
      <w:proofErr w:type="gramEnd"/>
      <w:r w:rsidRPr="00020558">
        <w:rPr>
          <w:rFonts w:asciiTheme="minorHAnsi" w:hAnsiTheme="minorHAnsi"/>
        </w:rPr>
        <w:t xml:space="preserve"> how long it will take to get better.   Everyone is telling you to stay positive but you become very frustrated.  I tried every treatment recommended to me.  I had acupuncture and did Pilates twice a week, saw an osteopath every fortnight and had a massage once a week.  I was worn out from the constant appointments.  My life centred </w:t>
      </w:r>
      <w:proofErr w:type="gramStart"/>
      <w:r w:rsidRPr="00020558">
        <w:rPr>
          <w:rFonts w:asciiTheme="minorHAnsi" w:hAnsiTheme="minorHAnsi"/>
        </w:rPr>
        <w:t>around</w:t>
      </w:r>
      <w:proofErr w:type="gramEnd"/>
      <w:r w:rsidRPr="00020558">
        <w:rPr>
          <w:rFonts w:asciiTheme="minorHAnsi" w:hAnsiTheme="minorHAnsi"/>
        </w:rPr>
        <w:t xml:space="preserve"> my injury.  </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I think this constant focus can be both helpful and detrimental. I felt that I was putting in so much time that my life was being totally ruled by this injury.  But I gradually found a routine that worked best for me and was satisfied that I had tried everything possible to get the best outcome for myself.  If you try everything you can begin to cut back on what doesn’t work and focus on what does.</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My social life suffered with RSI.  I lost touch with friends and acquaintances because I withdrew from people. I didn’t want constant sympathy nor did I want to be seen as a victim. It was easier to avoid the issue by not having to talk about it or explain why I couldn’t join in activities with others.  It was very distressing for partner as well, to see the change in me and the ultimate restrictions on his lifestyle.  My RSI had repercussions for both of us but he was wonderful and did everything he could to help me recover.  He still does all the heavy housework for me and will even iron when he has to!  I am very lucky in having such a supportive husband and I couldn’t have managed without him.</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 xml:space="preserve">The main thing that has helped me get to the stage I am now </w:t>
      </w:r>
      <w:proofErr w:type="gramStart"/>
      <w:r w:rsidRPr="00020558">
        <w:rPr>
          <w:rFonts w:asciiTheme="minorHAnsi" w:hAnsiTheme="minorHAnsi"/>
        </w:rPr>
        <w:t>at,</w:t>
      </w:r>
      <w:proofErr w:type="gramEnd"/>
      <w:r w:rsidRPr="00020558">
        <w:rPr>
          <w:rFonts w:asciiTheme="minorHAnsi" w:hAnsiTheme="minorHAnsi"/>
        </w:rPr>
        <w:t xml:space="preserve"> was an eight week intensive course with FTM run by Stuart Andrews.  It involved lots of stretching and strengthening and has given me much more mobility than I had before.  I would recommend the course to anyone, but I think you have to be prepared to put yourself through a lot of physical discomfort before you see the benefits.  He didn’t exacerbate my RSI in anyway though there was a lot of muscle soreness. </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I think I had to be in the right frame of mind to be ready to trust someone so completely.  I was feeling a bit fitter and knew that I had to do something.  He was very positive and drummed this in.  I did everything he told me because I wanted to get better.  It was not a course for the faint-hearted but I was determined to give it every chance.  I am 100% better than I was before the course.</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lastRenderedPageBreak/>
        <w:t xml:space="preserve">I do lots of stretches at home and have recommenced yoga which I used to love.  The course also taught me how to use my body correctly when lifting and moving.  I now feel able to go to the gym because I know the proper techniques and should be able to develop some strength in atrophied arm, back and neck muscles.  </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 xml:space="preserve">Over the past four years my outlook has changed.  I don’t let RSI rule my life </w:t>
      </w:r>
      <w:proofErr w:type="spellStart"/>
      <w:r w:rsidRPr="00020558">
        <w:rPr>
          <w:rFonts w:asciiTheme="minorHAnsi" w:hAnsiTheme="minorHAnsi"/>
        </w:rPr>
        <w:t>any more</w:t>
      </w:r>
      <w:proofErr w:type="spellEnd"/>
      <w:r w:rsidRPr="00020558">
        <w:rPr>
          <w:rFonts w:asciiTheme="minorHAnsi" w:hAnsiTheme="minorHAnsi"/>
        </w:rPr>
        <w:t xml:space="preserve"> and I certainly don’t talk about it as much. Since the course I have become much more optimistic and I don’t let the injury hold me back so much.  I am more confident that a flare-up will settle down and I must accept that these will happen for a long time yet. With any chronic condition you have to learn to let it go – live with it but try to put it in the background and get on with other things. </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 xml:space="preserve">It is especially important to find hobbies and interests that stimulate you and give you time out.  Sport had dominated my life but now just a walk for an hour around the lake gives me a lot of pleasure and even just half an hour’s painting is rewarding.  I can’t swim or surf now but I can still enjoy the whole experience being at the beach and paddling in the water.  I have always been a reader and now I have more time to catch up with a good book and not feel guilty. I have had to change my focus to the brain rather than the body.    </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 xml:space="preserve">Naturally, I don’t see my future as active as I had hoped it would be.  I’ve become a bit more of a spectator than a participator, but that’s ok.  I’m happy with my ‘slower’ self – it is better than three years ago when I couldn’t do anything.  I am happy to bowl along as I am and not upset the apple cart.  I would like to be a bit stronger so I can ride a bike but I aim for moderation!  I would also like to do voluntary work that is not too physical.  Now that I have accepted the fact I won’t be able to return to work full-time, I can see there </w:t>
      </w:r>
      <w:proofErr w:type="gramStart"/>
      <w:r w:rsidRPr="00020558">
        <w:rPr>
          <w:rFonts w:asciiTheme="minorHAnsi" w:hAnsiTheme="minorHAnsi"/>
        </w:rPr>
        <w:t>is</w:t>
      </w:r>
      <w:proofErr w:type="gramEnd"/>
      <w:r w:rsidRPr="00020558">
        <w:rPr>
          <w:rFonts w:asciiTheme="minorHAnsi" w:hAnsiTheme="minorHAnsi"/>
        </w:rPr>
        <w:t xml:space="preserve"> a lot of other things I can do.  It will be more difficult financially but hopefully I can continue to work longer in a part-time capacity</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 xml:space="preserve">There are stages you have to live through as with any life changing event.  You go through anger, denial and fighting it, hurting yourself more and depression.  Then you start to be realistic and accept the changes.  You start to work your way around it.  I have had many positive experiences in the last few years.  Mainly I am thankful for all the lovely and caring therapists I have encountered.  Their kindness and understanding were invaluable to me and it has opened my mind about different healing approaches.  </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 xml:space="preserve">I come from a very Western medical/scientific outlook with my pharmacy background but I have now been exposed to a wider range of health approaches which has done me good.  My massage therapist has really held me together and has been totally reliable and caring, I owe her a lot.  My Pilates friend was extremely supportive as was my osteopath.  All were prepared </w:t>
      </w:r>
      <w:r w:rsidRPr="00020558">
        <w:rPr>
          <w:rFonts w:asciiTheme="minorHAnsi" w:hAnsiTheme="minorHAnsi"/>
        </w:rPr>
        <w:lastRenderedPageBreak/>
        <w:t xml:space="preserve">to be there for me anytime – after hours, weekends – whenever I needed them.  They were marvellous.  </w:t>
      </w:r>
    </w:p>
    <w:p w:rsidR="00EB4239" w:rsidRPr="00020558" w:rsidRDefault="00EB4239" w:rsidP="00990A71">
      <w:pPr>
        <w:spacing w:line="276" w:lineRule="auto"/>
        <w:rPr>
          <w:rFonts w:asciiTheme="minorHAnsi" w:hAnsiTheme="minorHAnsi"/>
        </w:rPr>
      </w:pPr>
    </w:p>
    <w:p w:rsidR="00EB4239" w:rsidRPr="00020558" w:rsidRDefault="00EB4239" w:rsidP="00990A71">
      <w:pPr>
        <w:spacing w:line="276" w:lineRule="auto"/>
        <w:rPr>
          <w:rFonts w:asciiTheme="minorHAnsi" w:hAnsiTheme="minorHAnsi"/>
        </w:rPr>
      </w:pPr>
      <w:r w:rsidRPr="00020558">
        <w:rPr>
          <w:rFonts w:asciiTheme="minorHAnsi" w:hAnsiTheme="minorHAnsi"/>
        </w:rPr>
        <w:t>The best advice I could give to anyone with newly diagnosed RSI is to make sure you have a good doctor – one who is prepared to understand your condition and help 100%.  If not, find someone else.  If the therapy you are trying doesn’t work, try something or someone else.  Also stay optimistic and make the insurance company help you as much as possible.  Don’t be bullied into anything you not sure of, or which makes you anxious.  Lastly, don’t take on too much too soon, learn to pace yourself.</w:t>
      </w:r>
    </w:p>
    <w:p w:rsidR="00EB4239" w:rsidRPr="00020558" w:rsidRDefault="00EB4239" w:rsidP="00990A71">
      <w:pPr>
        <w:spacing w:line="276" w:lineRule="auto"/>
        <w:rPr>
          <w:rFonts w:asciiTheme="minorHAnsi" w:hAnsiTheme="minorHAnsi"/>
        </w:rPr>
      </w:pPr>
    </w:p>
    <w:p w:rsidR="00BE6081" w:rsidRPr="00020558" w:rsidRDefault="00EB4239" w:rsidP="00990A71">
      <w:pPr>
        <w:spacing w:line="276" w:lineRule="auto"/>
        <w:rPr>
          <w:rFonts w:asciiTheme="minorHAnsi" w:hAnsiTheme="minorHAnsi"/>
        </w:rPr>
      </w:pPr>
      <w:r w:rsidRPr="00020558">
        <w:rPr>
          <w:rFonts w:asciiTheme="minorHAnsi" w:hAnsiTheme="minorHAnsi"/>
        </w:rPr>
        <w:t xml:space="preserve">I am at the stage now that I don’t want to think about it so much or talk about it.  I don’t see myself as injured any more nor do I want to see myself as a victim. My family and friends ring me now and it’s not even mentioned which is great.  I take pain-killers when necessary and do what I can.  I accept what I can’t do and life goes on.  I know that I won’t put myself into unsafe circumstances again.  </w:t>
      </w:r>
    </w:p>
    <w:sectPr w:rsidR="00BE6081" w:rsidRPr="00020558" w:rsidSect="00BE608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docVars>
    <w:docVar w:name="dgnword-docGUID" w:val="{4B2BBB40-2E9F-4CDD-A4AC-CD698702A9E9}"/>
    <w:docVar w:name="dgnword-eventsink" w:val="82754880"/>
  </w:docVars>
  <w:rsids>
    <w:rsidRoot w:val="00EB4239"/>
    <w:rsid w:val="00020558"/>
    <w:rsid w:val="000C3063"/>
    <w:rsid w:val="000F5EF2"/>
    <w:rsid w:val="00111E85"/>
    <w:rsid w:val="00121DE7"/>
    <w:rsid w:val="00174081"/>
    <w:rsid w:val="003F37D9"/>
    <w:rsid w:val="00572DAF"/>
    <w:rsid w:val="006657E7"/>
    <w:rsid w:val="006C2578"/>
    <w:rsid w:val="00934173"/>
    <w:rsid w:val="00990A71"/>
    <w:rsid w:val="00B34BBC"/>
    <w:rsid w:val="00BE6081"/>
    <w:rsid w:val="00D842A3"/>
    <w:rsid w:val="00EB4239"/>
    <w:rsid w:val="00EF61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239"/>
    <w:pPr>
      <w:spacing w:after="0" w:line="240" w:lineRule="auto"/>
    </w:pPr>
    <w:rPr>
      <w:rFonts w:ascii="Arial" w:eastAsia="Times New Roman" w:hAnsi="Arial" w:cs="Times New Roman"/>
      <w:sz w:val="24"/>
      <w:szCs w:val="20"/>
      <w:lang w:val="en-AU" w:eastAsia="en-GB"/>
    </w:rPr>
  </w:style>
  <w:style w:type="paragraph" w:styleId="Heading1">
    <w:name w:val="heading 1"/>
    <w:basedOn w:val="Normal"/>
    <w:next w:val="Normal"/>
    <w:link w:val="Heading1Char"/>
    <w:autoRedefine/>
    <w:qFormat/>
    <w:rsid w:val="00D842A3"/>
    <w:pPr>
      <w:keepNext/>
      <w:spacing w:after="240"/>
      <w:jc w:val="both"/>
      <w:outlineLvl w:val="0"/>
    </w:pPr>
    <w:rPr>
      <w:rFonts w:ascii="Tahoma" w:hAnsi="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42A3"/>
    <w:rPr>
      <w:rFonts w:ascii="Tahoma" w:eastAsia="Times New Roman" w:hAnsi="Tahoma" w:cs="Times New Roman"/>
      <w:b/>
      <w:sz w:val="24"/>
      <w:szCs w:val="20"/>
      <w:lang w:val="en-AU" w:eastAsia="en-GB"/>
    </w:rPr>
  </w:style>
  <w:style w:type="paragraph" w:styleId="BodyText2">
    <w:name w:val="Body Text 2"/>
    <w:basedOn w:val="Normal"/>
    <w:link w:val="BodyText2Char"/>
    <w:rsid w:val="00EB4239"/>
    <w:pPr>
      <w:spacing w:line="360" w:lineRule="auto"/>
    </w:pPr>
    <w:rPr>
      <w:rFonts w:ascii="Times New Roman" w:hAnsi="Times New Roman"/>
      <w:i/>
    </w:rPr>
  </w:style>
  <w:style w:type="character" w:customStyle="1" w:styleId="BodyText2Char">
    <w:name w:val="Body Text 2 Char"/>
    <w:basedOn w:val="DefaultParagraphFont"/>
    <w:link w:val="BodyText2"/>
    <w:rsid w:val="00EB4239"/>
    <w:rPr>
      <w:rFonts w:ascii="Times New Roman" w:eastAsia="Times New Roman" w:hAnsi="Times New Roman" w:cs="Times New Roman"/>
      <w:i/>
      <w:sz w:val="24"/>
      <w:szCs w:val="20"/>
      <w:lang w:val="en-AU"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1361</Words>
  <Characters>7760</Characters>
  <Application>Microsoft Office Word</Application>
  <DocSecurity>0</DocSecurity>
  <Lines>64</Lines>
  <Paragraphs>18</Paragraphs>
  <ScaleCrop>false</ScaleCrop>
  <Company> </Company>
  <LinksUpToDate>false</LinksUpToDate>
  <CharactersWithSpaces>9103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dc:creator>
  <cp:keywords/>
  <dc:description/>
  <cp:lastModifiedBy>admin</cp:lastModifiedBy>
  <cp:revision>7</cp:revision>
  <dcterms:created xsi:type="dcterms:W3CDTF">2014-02-27T00:38:00Z</dcterms:created>
  <dcterms:modified xsi:type="dcterms:W3CDTF">2014-03-13T01:51:00Z</dcterms:modified>
</cp:coreProperties>
</file>